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53BF65" w14:textId="106C10C4" w:rsidR="00FC1298" w:rsidRPr="001752C9" w:rsidRDefault="005E0201" w:rsidP="001752C9">
      <w:pPr>
        <w:jc w:val="center"/>
        <w:rPr>
          <w:b/>
          <w:bCs/>
        </w:rPr>
      </w:pPr>
      <w:r w:rsidRPr="001752C9">
        <w:rPr>
          <w:b/>
          <w:bCs/>
        </w:rPr>
        <w:t xml:space="preserve">Online </w:t>
      </w:r>
      <w:bookmarkStart w:id="0" w:name="_GoBack"/>
      <w:bookmarkEnd w:id="0"/>
      <w:r w:rsidRPr="001752C9">
        <w:rPr>
          <w:b/>
          <w:bCs/>
        </w:rPr>
        <w:t>Resources</w:t>
      </w:r>
      <w:r w:rsidR="001752C9" w:rsidRPr="001752C9">
        <w:rPr>
          <w:b/>
          <w:bCs/>
        </w:rPr>
        <w:t xml:space="preserve"> for Agency Partners</w:t>
      </w:r>
    </w:p>
    <w:p w14:paraId="52C30530" w14:textId="77777777" w:rsidR="001752C9" w:rsidRPr="001752C9" w:rsidRDefault="001752C9" w:rsidP="001752C9">
      <w:pPr>
        <w:pStyle w:val="ListParagraph"/>
        <w:numPr>
          <w:ilvl w:val="0"/>
          <w:numId w:val="3"/>
        </w:numPr>
      </w:pPr>
      <w:r w:rsidRPr="001752C9">
        <w:t>Link to the HHS website re: a new policy regarding enforcement discretion for telehealth remote communications during COVID-19.</w:t>
      </w:r>
    </w:p>
    <w:p w14:paraId="2EAC071D" w14:textId="77777777" w:rsidR="001752C9" w:rsidRDefault="001752C9" w:rsidP="001752C9">
      <w:pPr>
        <w:pStyle w:val="ListParagraph"/>
        <w:numPr>
          <w:ilvl w:val="0"/>
          <w:numId w:val="3"/>
        </w:numPr>
      </w:pPr>
      <w:hyperlink r:id="rId5" w:history="1">
        <w:r w:rsidRPr="001752C9">
          <w:rPr>
            <w:rStyle w:val="Hyperlink"/>
          </w:rPr>
          <w:t>https://www.hhs.gov/hipaa/for-professionals/special-topics/emergency-preparedness/notification-enforcement-discretion-telehealth/index.html</w:t>
        </w:r>
      </w:hyperlink>
      <w:r w:rsidRPr="001752C9">
        <w:t>.</w:t>
      </w:r>
    </w:p>
    <w:p w14:paraId="0EF9214D" w14:textId="77777777" w:rsidR="001752C9" w:rsidRDefault="001752C9" w:rsidP="001752C9">
      <w:pPr>
        <w:pStyle w:val="ListParagraph"/>
        <w:numPr>
          <w:ilvl w:val="0"/>
          <w:numId w:val="3"/>
        </w:numPr>
      </w:pPr>
      <w:hyperlink r:id="rId6" w:history="1">
        <w:r w:rsidRPr="00373AAA">
          <w:rPr>
            <w:rStyle w:val="Hyperlink"/>
          </w:rPr>
          <w:t>https://iacampuscompact.org/resource-posts/coronavirus-and-the-engaged-campus/</w:t>
        </w:r>
      </w:hyperlink>
    </w:p>
    <w:p w14:paraId="2575190D" w14:textId="77777777" w:rsidR="001752C9" w:rsidRDefault="001752C9" w:rsidP="001752C9">
      <w:pPr>
        <w:pStyle w:val="ListParagraph"/>
        <w:numPr>
          <w:ilvl w:val="0"/>
          <w:numId w:val="3"/>
        </w:numPr>
      </w:pPr>
      <w:r w:rsidRPr="001752C9">
        <w:t xml:space="preserve">The North American Network of Field Educators and Directors (NANFED) has continued to post documents that have been shared on this listserv for all to have easy access to during these stressful times. To access them, go to </w:t>
      </w:r>
      <w:hyperlink r:id="rId7" w:history="1">
        <w:r w:rsidRPr="001752C9">
          <w:rPr>
            <w:rStyle w:val="Hyperlink"/>
          </w:rPr>
          <w:t>https://www.nanfed.org/policies-re-covid-19-and-other-disruptions-to-field</w:t>
        </w:r>
      </w:hyperlink>
      <w:r w:rsidRPr="001752C9">
        <w:t>- On the organization’s home page, you’ll find them under “News and Events” tab. They are available to both members and non-members.</w:t>
      </w:r>
    </w:p>
    <w:p w14:paraId="7528445D" w14:textId="77777777" w:rsidR="001752C9" w:rsidRDefault="001752C9" w:rsidP="001752C9">
      <w:pPr>
        <w:pStyle w:val="ListParagraph"/>
        <w:numPr>
          <w:ilvl w:val="0"/>
          <w:numId w:val="3"/>
        </w:numPr>
      </w:pPr>
      <w:hyperlink r:id="rId8" w:history="1">
        <w:r w:rsidRPr="001752C9">
          <w:rPr>
            <w:rStyle w:val="Hyperlink"/>
          </w:rPr>
          <w:t>The New York Times Podcast: The Coronavirus Goes Viral</w:t>
        </w:r>
      </w:hyperlink>
    </w:p>
    <w:p w14:paraId="7AF47800" w14:textId="77777777" w:rsidR="001752C9" w:rsidRDefault="001752C9" w:rsidP="001752C9">
      <w:pPr>
        <w:pStyle w:val="ListParagraph"/>
        <w:numPr>
          <w:ilvl w:val="0"/>
          <w:numId w:val="3"/>
        </w:numPr>
      </w:pPr>
      <w:hyperlink r:id="rId9" w:history="1">
        <w:r w:rsidRPr="001752C9">
          <w:rPr>
            <w:rStyle w:val="Hyperlink"/>
          </w:rPr>
          <w:t>The New York Time Coronavirus Briefing</w:t>
        </w:r>
      </w:hyperlink>
    </w:p>
    <w:p w14:paraId="37895A86" w14:textId="77777777" w:rsidR="001752C9" w:rsidRDefault="001752C9" w:rsidP="001752C9">
      <w:pPr>
        <w:pStyle w:val="ListParagraph"/>
        <w:numPr>
          <w:ilvl w:val="0"/>
          <w:numId w:val="3"/>
        </w:numPr>
      </w:pPr>
      <w:r w:rsidRPr="001752C9">
        <w:t>From the National Child Traumatic Stress Network</w:t>
      </w:r>
      <w:r>
        <w:t>: t</w:t>
      </w:r>
      <w:r w:rsidRPr="001752C9">
        <w:t>his webpage has handouts for parents to support children during COVID in Spanish, Chinese and English as well as activities for children and youth to do during social isolation: </w:t>
      </w:r>
      <w:hyperlink r:id="rId10" w:tgtFrame="_blank" w:tooltip="Original URL: https://www.nctsn.org/what-is-child-trauma/trauma-types/disasters/pandemic-resources. Click or tap if you trust this link." w:history="1">
        <w:r w:rsidRPr="001752C9">
          <w:rPr>
            <w:rStyle w:val="Hyperlink"/>
          </w:rPr>
          <w:t>https://www.nctsn.org/what-is-child-trauma/trauma-types/disasters/pandemic-resources</w:t>
        </w:r>
      </w:hyperlink>
    </w:p>
    <w:p w14:paraId="7340C58D" w14:textId="6B1F4B8A" w:rsidR="001752C9" w:rsidRDefault="001752C9" w:rsidP="001752C9">
      <w:pPr>
        <w:pStyle w:val="ListParagraph"/>
        <w:numPr>
          <w:ilvl w:val="0"/>
          <w:numId w:val="3"/>
        </w:numPr>
      </w:pPr>
      <w:hyperlink r:id="rId11" w:tgtFrame="_blank" w:tooltip="Original URL: https://www.nctsn.org/what-is-child-trauma/trauma-types/disasters/pandemic-resources. Click or tap if you trust this link." w:history="1">
        <w:r w:rsidRPr="001752C9">
          <w:rPr>
            <w:rStyle w:val="Hyperlink"/>
          </w:rPr>
          <w:t>Public Health Resources - The National Child Traumatic Stress Network</w:t>
        </w:r>
      </w:hyperlink>
    </w:p>
    <w:sectPr w:rsidR="001752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D3500"/>
    <w:multiLevelType w:val="hybridMultilevel"/>
    <w:tmpl w:val="DC28A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FF09D4"/>
    <w:multiLevelType w:val="hybridMultilevel"/>
    <w:tmpl w:val="9670E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49312A"/>
    <w:multiLevelType w:val="hybridMultilevel"/>
    <w:tmpl w:val="BC12A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201"/>
    <w:rsid w:val="001752C9"/>
    <w:rsid w:val="005E0201"/>
    <w:rsid w:val="00FC1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91899"/>
  <w15:chartTrackingRefBased/>
  <w15:docId w15:val="{3306A988-8D1E-4A6F-9BEB-CE16F437F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52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52C9"/>
    <w:rPr>
      <w:rFonts w:ascii="Segoe UI" w:hAnsi="Segoe UI" w:cs="Segoe UI"/>
      <w:sz w:val="18"/>
      <w:szCs w:val="18"/>
    </w:rPr>
  </w:style>
  <w:style w:type="character" w:styleId="Hyperlink">
    <w:name w:val="Hyperlink"/>
    <w:basedOn w:val="DefaultParagraphFont"/>
    <w:uiPriority w:val="99"/>
    <w:unhideWhenUsed/>
    <w:rsid w:val="001752C9"/>
    <w:rPr>
      <w:color w:val="0000FF"/>
      <w:u w:val="single"/>
    </w:rPr>
  </w:style>
  <w:style w:type="paragraph" w:styleId="ListParagraph">
    <w:name w:val="List Paragraph"/>
    <w:basedOn w:val="Normal"/>
    <w:uiPriority w:val="34"/>
    <w:qFormat/>
    <w:rsid w:val="001752C9"/>
    <w:pPr>
      <w:ind w:left="720"/>
      <w:contextualSpacing/>
    </w:pPr>
  </w:style>
  <w:style w:type="paragraph" w:styleId="NormalWeb">
    <w:name w:val="Normal (Web)"/>
    <w:basedOn w:val="Normal"/>
    <w:uiPriority w:val="99"/>
    <w:unhideWhenUsed/>
    <w:rsid w:val="001752C9"/>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1752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times.com/2020/02/27/podcasts/the-daily/coronavirus.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anfed.org/policies-re-covid-19-and-other-disruptions-to-fiel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acampuscompact.org/resource-posts/coronavirus-and-the-engaged-campus/" TargetMode="External"/><Relationship Id="rId11" Type="http://schemas.openxmlformats.org/officeDocument/2006/relationships/hyperlink" Target="https://nam11.safelinks.protection.outlook.com/?url=https%3A%2F%2Fwww.nctsn.org%2Fwhat-is-child-trauma%2Ftrauma-types%2Fdisasters%2Fpandemic-resources&amp;data=02%7C01%7Cblewis1%40brynmawr.edu%7C0d03ec747f6c402ab50a08d7c9f1a11d%7Cc94b117b616347fd93f8b8001804ae6f%7C1%7C1%7C637199911944024969&amp;sdata=pp%2BdEQT8xbwcR04s7Z0qze9iCmcv2Hp7YN3oW7HJ4BM%3D&amp;reserved=0" TargetMode="External"/><Relationship Id="rId5" Type="http://schemas.openxmlformats.org/officeDocument/2006/relationships/hyperlink" Target="https://www.hhs.gov/hipaa/for-professionals/special-topics/emergency-preparedness/notification-enforcement-discretion-telehealth/index.html" TargetMode="External"/><Relationship Id="rId10" Type="http://schemas.openxmlformats.org/officeDocument/2006/relationships/hyperlink" Target="https://nam11.safelinks.protection.outlook.com/?url=https%3A%2F%2Fwww.nctsn.org%2Fwhat-is-child-trauma%2Ftrauma-types%2Fdisasters%2Fpandemic-resources&amp;data=02%7C01%7Cblewis1%40brynmawr.edu%7C0d03ec747f6c402ab50a08d7c9f1a11d%7Cc94b117b616347fd93f8b8001804ae6f%7C1%7C1%7C637199911944014976&amp;sdata=6A26AsBWRiums73zR69HK0yTh7iXu8xr49CN45C0GHU%3D&amp;reserved=0" TargetMode="External"/><Relationship Id="rId4" Type="http://schemas.openxmlformats.org/officeDocument/2006/relationships/webSettings" Target="webSettings.xml"/><Relationship Id="rId9" Type="http://schemas.openxmlformats.org/officeDocument/2006/relationships/hyperlink" Target="https://www.nytimes.com/newsletters/coronavirus-brief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424</Words>
  <Characters>2417</Characters>
  <Application>Microsoft Office Word</Application>
  <DocSecurity>0</DocSecurity>
  <Lines>20</Lines>
  <Paragraphs>5</Paragraphs>
  <ScaleCrop>false</ScaleCrop>
  <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Susannah Sinclair</dc:creator>
  <cp:keywords/>
  <dc:description/>
  <cp:lastModifiedBy>Susannah Sinclair</cp:lastModifiedBy>
  <cp:revision>2</cp:revision>
  <dcterms:created xsi:type="dcterms:W3CDTF">2020-03-19T20:55:00Z</dcterms:created>
  <dcterms:modified xsi:type="dcterms:W3CDTF">2020-03-19T21:29:00Z</dcterms:modified>
</cp:coreProperties>
</file>